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4C3C5" w14:textId="3414DCEA" w:rsidR="00E64D3A" w:rsidRPr="00333745" w:rsidRDefault="00F81741" w:rsidP="00E27F5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ECE </w:t>
      </w:r>
      <w:r w:rsidR="00F17884">
        <w:rPr>
          <w:b/>
          <w:bCs/>
          <w:sz w:val="28"/>
          <w:szCs w:val="28"/>
          <w:u w:val="single"/>
        </w:rPr>
        <w:t>525</w:t>
      </w:r>
      <w:r w:rsidR="00A456C6">
        <w:rPr>
          <w:b/>
          <w:bCs/>
          <w:sz w:val="28"/>
          <w:szCs w:val="28"/>
          <w:u w:val="single"/>
        </w:rPr>
        <w:t>E</w:t>
      </w:r>
      <w:bookmarkStart w:id="0" w:name="_GoBack"/>
      <w:bookmarkEnd w:id="0"/>
      <w:r w:rsidR="00E64D3A" w:rsidRPr="00333745">
        <w:rPr>
          <w:b/>
          <w:bCs/>
          <w:sz w:val="28"/>
          <w:szCs w:val="28"/>
          <w:u w:val="single"/>
        </w:rPr>
        <w:t xml:space="preserve"> – </w:t>
      </w:r>
      <w:r w:rsidR="00F17884">
        <w:rPr>
          <w:b/>
          <w:bCs/>
          <w:sz w:val="28"/>
          <w:szCs w:val="28"/>
          <w:u w:val="single"/>
        </w:rPr>
        <w:t>WIRELESS &amp; MOBILE COMMUNICATION</w:t>
      </w:r>
      <w:r>
        <w:rPr>
          <w:b/>
          <w:bCs/>
          <w:sz w:val="28"/>
          <w:szCs w:val="28"/>
          <w:u w:val="single"/>
        </w:rPr>
        <w:t xml:space="preserve"> </w:t>
      </w:r>
      <w:r w:rsidR="00E64D3A" w:rsidRPr="00333745">
        <w:rPr>
          <w:b/>
          <w:bCs/>
          <w:sz w:val="28"/>
          <w:szCs w:val="28"/>
          <w:u w:val="single"/>
        </w:rPr>
        <w:t>TEACHING SCHEDULE</w:t>
      </w:r>
    </w:p>
    <w:tbl>
      <w:tblPr>
        <w:tblW w:w="50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3065"/>
        <w:gridCol w:w="5304"/>
        <w:gridCol w:w="1177"/>
        <w:gridCol w:w="2953"/>
      </w:tblGrid>
      <w:tr w:rsidR="00E64D3A" w:rsidRPr="009F4483" w14:paraId="39C74882" w14:textId="77777777" w:rsidTr="006E0F1C">
        <w:trPr>
          <w:tblHeader/>
        </w:trPr>
        <w:tc>
          <w:tcPr>
            <w:tcW w:w="848" w:type="pct"/>
          </w:tcPr>
          <w:p w14:paraId="1CA71E35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b/>
                <w:bCs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b/>
                <w:bCs/>
                <w:sz w:val="20"/>
                <w:szCs w:val="20"/>
                <w:lang w:eastAsia="en-GB"/>
              </w:rPr>
              <w:t>DURATION</w:t>
            </w:r>
          </w:p>
        </w:tc>
        <w:tc>
          <w:tcPr>
            <w:tcW w:w="1018" w:type="pct"/>
          </w:tcPr>
          <w:p w14:paraId="523E8F39" w14:textId="77777777" w:rsidR="00E64D3A" w:rsidRPr="009F4483" w:rsidRDefault="00E64D3A" w:rsidP="004620DA">
            <w:pPr>
              <w:spacing w:after="0" w:line="240" w:lineRule="auto"/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  <w:lang w:eastAsia="en-GB"/>
              </w:rPr>
            </w:pPr>
            <w:smartTag w:uri="urn:schemas-microsoft-com:office:smarttags" w:element="stockticker">
              <w:r w:rsidRPr="009F4483">
                <w:rPr>
                  <w:rFonts w:ascii="Book Antiqua" w:hAnsi="Book Antiqua" w:cs="Book Antiqua"/>
                  <w:b/>
                  <w:bCs/>
                  <w:sz w:val="20"/>
                  <w:szCs w:val="20"/>
                  <w:lang w:eastAsia="en-GB"/>
                </w:rPr>
                <w:t>MAIN</w:t>
              </w:r>
            </w:smartTag>
            <w:r w:rsidRPr="009F4483">
              <w:rPr>
                <w:rFonts w:ascii="Book Antiqua" w:hAnsi="Book Antiqua" w:cs="Book Antiqua"/>
                <w:b/>
                <w:bCs/>
                <w:sz w:val="20"/>
                <w:szCs w:val="20"/>
                <w:lang w:eastAsia="en-GB"/>
              </w:rPr>
              <w:t xml:space="preserve"> TOPIC</w:t>
            </w:r>
          </w:p>
        </w:tc>
        <w:tc>
          <w:tcPr>
            <w:tcW w:w="1762" w:type="pct"/>
          </w:tcPr>
          <w:p w14:paraId="450971D9" w14:textId="77777777" w:rsidR="00E64D3A" w:rsidRPr="009F4483" w:rsidRDefault="00E64D3A" w:rsidP="004620DA">
            <w:pPr>
              <w:spacing w:after="0" w:line="240" w:lineRule="auto"/>
              <w:ind w:left="205" w:hanging="205"/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  <w:lang w:eastAsia="en-GB"/>
              </w:rPr>
            </w:pPr>
            <w:smartTag w:uri="urn:schemas-microsoft-com:office:smarttags" w:element="stockticker">
              <w:r w:rsidRPr="009F4483">
                <w:rPr>
                  <w:rFonts w:ascii="Book Antiqua" w:hAnsi="Book Antiqua" w:cs="Book Antiqua"/>
                  <w:b/>
                  <w:bCs/>
                  <w:sz w:val="20"/>
                  <w:szCs w:val="20"/>
                  <w:lang w:eastAsia="en-GB"/>
                </w:rPr>
                <w:t>SUB</w:t>
              </w:r>
            </w:smartTag>
            <w:r w:rsidRPr="009F4483">
              <w:rPr>
                <w:rFonts w:ascii="Book Antiqua" w:hAnsi="Book Antiqua" w:cs="Book Antiqua"/>
                <w:b/>
                <w:bCs/>
                <w:sz w:val="20"/>
                <w:szCs w:val="20"/>
                <w:lang w:eastAsia="en-GB"/>
              </w:rPr>
              <w:t>-TOPICS</w:t>
            </w:r>
          </w:p>
        </w:tc>
        <w:tc>
          <w:tcPr>
            <w:tcW w:w="391" w:type="pct"/>
          </w:tcPr>
          <w:p w14:paraId="16615A24" w14:textId="77777777" w:rsidR="00E64D3A" w:rsidRPr="009F4483" w:rsidRDefault="00E64D3A" w:rsidP="004620DA">
            <w:pPr>
              <w:spacing w:after="0" w:line="240" w:lineRule="auto"/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  <w:lang w:eastAsia="en-GB"/>
              </w:rPr>
            </w:pPr>
            <w:smartTag w:uri="urn:schemas-microsoft-com:office:smarttags" w:element="stockticker">
              <w:r w:rsidRPr="009F4483">
                <w:rPr>
                  <w:rFonts w:ascii="Book Antiqua" w:hAnsi="Book Antiqua" w:cs="Book Antiqua"/>
                  <w:b/>
                  <w:bCs/>
                  <w:sz w:val="20"/>
                  <w:szCs w:val="20"/>
                  <w:lang w:eastAsia="en-GB"/>
                </w:rPr>
                <w:t>CATS</w:t>
              </w:r>
            </w:smartTag>
          </w:p>
        </w:tc>
        <w:tc>
          <w:tcPr>
            <w:tcW w:w="981" w:type="pct"/>
          </w:tcPr>
          <w:p w14:paraId="2FCBD56B" w14:textId="77777777" w:rsidR="00E64D3A" w:rsidRPr="009F4483" w:rsidRDefault="00E64D3A" w:rsidP="004620DA">
            <w:pPr>
              <w:spacing w:after="0" w:line="240" w:lineRule="auto"/>
              <w:jc w:val="center"/>
              <w:rPr>
                <w:rFonts w:ascii="Book Antiqua" w:hAnsi="Book Antiqua" w:cs="Book Antiqua"/>
                <w:b/>
                <w:bCs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b/>
                <w:bCs/>
                <w:sz w:val="20"/>
                <w:szCs w:val="20"/>
                <w:lang w:eastAsia="en-GB"/>
              </w:rPr>
              <w:t>PRACTICAL SESSIONS</w:t>
            </w:r>
          </w:p>
        </w:tc>
      </w:tr>
      <w:tr w:rsidR="00E64D3A" w:rsidRPr="009F4483" w14:paraId="138C1E31" w14:textId="77777777" w:rsidTr="006E0F1C">
        <w:tc>
          <w:tcPr>
            <w:tcW w:w="848" w:type="pct"/>
          </w:tcPr>
          <w:p w14:paraId="2D356683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1</w:t>
            </w:r>
          </w:p>
        </w:tc>
        <w:tc>
          <w:tcPr>
            <w:tcW w:w="1018" w:type="pct"/>
          </w:tcPr>
          <w:p w14:paraId="74AA8DC6" w14:textId="6E0335C4" w:rsidR="00E64D3A" w:rsidRDefault="00E64D3A" w:rsidP="001C77A4">
            <w:r>
              <w:t xml:space="preserve">Principles of </w:t>
            </w:r>
            <w:r w:rsidR="00F17884">
              <w:t>Wireless &amp; Mobile Communication</w:t>
            </w:r>
          </w:p>
          <w:p w14:paraId="4E0DCB22" w14:textId="77777777" w:rsidR="00E64D3A" w:rsidRPr="002262EF" w:rsidRDefault="00E64D3A" w:rsidP="002262EF"/>
        </w:tc>
        <w:tc>
          <w:tcPr>
            <w:tcW w:w="1762" w:type="pct"/>
          </w:tcPr>
          <w:p w14:paraId="0236A7E7" w14:textId="7D2B1352" w:rsidR="00E64D3A" w:rsidRDefault="00F17884" w:rsidP="009F1BF3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Discussion of the Syllabus, course objectives, course expectations and where to get reference materials</w:t>
            </w:r>
          </w:p>
          <w:p w14:paraId="6658F5F9" w14:textId="77777777" w:rsidR="00E64D3A" w:rsidRDefault="00E64D3A" w:rsidP="009F1BF3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 xml:space="preserve"> </w:t>
            </w:r>
            <w:r w:rsidR="008C3A4D">
              <w:t>Personal communication services and their evolution</w:t>
            </w:r>
          </w:p>
          <w:p w14:paraId="0CAC4FCD" w14:textId="77777777" w:rsidR="008C3A4D" w:rsidRDefault="008C3A4D" w:rsidP="009F1BF3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Multiple access: Aloha, Pure Aloha, Slotted Aloha</w:t>
            </w:r>
          </w:p>
          <w:p w14:paraId="320A8EE8" w14:textId="24AB6BC9" w:rsidR="008C3A4D" w:rsidRPr="001C77A4" w:rsidRDefault="008C3A4D" w:rsidP="009F1BF3">
            <w:pPr>
              <w:numPr>
                <w:ilvl w:val="0"/>
                <w:numId w:val="8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Controlled access and channelization</w:t>
            </w:r>
          </w:p>
        </w:tc>
        <w:tc>
          <w:tcPr>
            <w:tcW w:w="391" w:type="pct"/>
          </w:tcPr>
          <w:p w14:paraId="5A193768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981" w:type="pct"/>
          </w:tcPr>
          <w:p w14:paraId="146F7946" w14:textId="288FDCEF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</w:tr>
      <w:tr w:rsidR="00E64D3A" w:rsidRPr="009F4483" w14:paraId="5921FE07" w14:textId="77777777" w:rsidTr="006E0F1C">
        <w:tc>
          <w:tcPr>
            <w:tcW w:w="848" w:type="pct"/>
          </w:tcPr>
          <w:p w14:paraId="016EF447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2</w:t>
            </w:r>
          </w:p>
        </w:tc>
        <w:tc>
          <w:tcPr>
            <w:tcW w:w="1018" w:type="pct"/>
          </w:tcPr>
          <w:p w14:paraId="189DFD4B" w14:textId="301D54BB" w:rsidR="00E64D3A" w:rsidRPr="001C77A4" w:rsidRDefault="008C3A4D" w:rsidP="001C77A4">
            <w:r>
              <w:t>First Generation wireless communication systems</w:t>
            </w:r>
          </w:p>
        </w:tc>
        <w:tc>
          <w:tcPr>
            <w:tcW w:w="1762" w:type="pct"/>
          </w:tcPr>
          <w:p w14:paraId="000AF440" w14:textId="5769863F" w:rsidR="00E64D3A" w:rsidRDefault="008C3A4D" w:rsidP="009F1BF3">
            <w:pPr>
              <w:numPr>
                <w:ilvl w:val="0"/>
                <w:numId w:val="9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Generations of wireless communication systems</w:t>
            </w:r>
          </w:p>
          <w:p w14:paraId="065015BA" w14:textId="183B7AE8" w:rsidR="008C3A4D" w:rsidRDefault="008C3A4D" w:rsidP="009F1BF3">
            <w:pPr>
              <w:numPr>
                <w:ilvl w:val="0"/>
                <w:numId w:val="9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Low-tier and high tier systems</w:t>
            </w:r>
          </w:p>
          <w:p w14:paraId="58AB794E" w14:textId="74325D09" w:rsidR="008C3A4D" w:rsidRPr="008C3A4D" w:rsidRDefault="008C3A4D" w:rsidP="009F1BF3">
            <w:pPr>
              <w:numPr>
                <w:ilvl w:val="0"/>
                <w:numId w:val="9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t>Advanced Mobile Phone service(AMPS)</w:t>
            </w:r>
          </w:p>
          <w:p w14:paraId="28A55375" w14:textId="4D98C2F7" w:rsidR="00E64D3A" w:rsidRPr="008C3A4D" w:rsidRDefault="00E64D3A" w:rsidP="009F1BF3">
            <w:pPr>
              <w:numPr>
                <w:ilvl w:val="0"/>
                <w:numId w:val="9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t xml:space="preserve"> </w:t>
            </w:r>
            <w:r w:rsidR="008C3A4D">
              <w:t>Electronic Total Access Syste</w:t>
            </w:r>
            <w:r w:rsidR="00C351FD">
              <w:t>m</w:t>
            </w:r>
            <w:r w:rsidR="008C3A4D">
              <w:t xml:space="preserve"> (ETACS)</w:t>
            </w:r>
          </w:p>
          <w:p w14:paraId="3F48FD99" w14:textId="0CE174C6" w:rsidR="008C3A4D" w:rsidRPr="009F4483" w:rsidRDefault="008C3A4D" w:rsidP="009F1BF3">
            <w:pPr>
              <w:numPr>
                <w:ilvl w:val="0"/>
                <w:numId w:val="9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 xml:space="preserve">Nordic </w:t>
            </w:r>
            <w:r w:rsidR="00C351FD">
              <w:rPr>
                <w:rFonts w:ascii="Book Antiqua" w:hAnsi="Book Antiqua" w:cs="Book Antiqua"/>
                <w:sz w:val="20"/>
                <w:szCs w:val="20"/>
                <w:lang w:eastAsia="en-GB"/>
              </w:rPr>
              <w:t>Mobile Telephone System (NMT)</w:t>
            </w:r>
          </w:p>
        </w:tc>
        <w:tc>
          <w:tcPr>
            <w:tcW w:w="391" w:type="pct"/>
          </w:tcPr>
          <w:p w14:paraId="6E35BD92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981" w:type="pct"/>
          </w:tcPr>
          <w:p w14:paraId="1EB677E3" w14:textId="3E6962BC" w:rsidR="00E64D3A" w:rsidRPr="009F4483" w:rsidRDefault="00016329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Lab exercises on low-tier communication systems</w:t>
            </w:r>
          </w:p>
        </w:tc>
      </w:tr>
      <w:tr w:rsidR="00E64D3A" w:rsidRPr="009F4483" w14:paraId="5364AC9A" w14:textId="77777777" w:rsidTr="006E0F1C">
        <w:tc>
          <w:tcPr>
            <w:tcW w:w="848" w:type="pct"/>
          </w:tcPr>
          <w:p w14:paraId="081B4616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3</w:t>
            </w:r>
          </w:p>
        </w:tc>
        <w:tc>
          <w:tcPr>
            <w:tcW w:w="1018" w:type="pct"/>
          </w:tcPr>
          <w:p w14:paraId="195C70EB" w14:textId="3734A74F" w:rsidR="00E64D3A" w:rsidRPr="00E1524A" w:rsidRDefault="00016329" w:rsidP="00E1524A">
            <w:r>
              <w:t>Second Generation Mobile communication systems</w:t>
            </w:r>
          </w:p>
        </w:tc>
        <w:tc>
          <w:tcPr>
            <w:tcW w:w="1762" w:type="pct"/>
          </w:tcPr>
          <w:p w14:paraId="0A64A052" w14:textId="36944284" w:rsidR="00E64D3A" w:rsidRDefault="00016329" w:rsidP="009F1BF3">
            <w:pPr>
              <w:numPr>
                <w:ilvl w:val="0"/>
                <w:numId w:val="10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Evolution of Mobile cellular communication systems</w:t>
            </w:r>
          </w:p>
          <w:p w14:paraId="7C1F8845" w14:textId="26B1F341" w:rsidR="00E64D3A" w:rsidRDefault="00016329" w:rsidP="009F1BF3">
            <w:pPr>
              <w:numPr>
                <w:ilvl w:val="0"/>
                <w:numId w:val="10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 xml:space="preserve">Comparison of first generation and </w:t>
            </w:r>
            <w:proofErr w:type="gramStart"/>
            <w:r>
              <w:t>second generation</w:t>
            </w:r>
            <w:proofErr w:type="gramEnd"/>
            <w:r>
              <w:t xml:space="preserve"> systems</w:t>
            </w:r>
          </w:p>
          <w:p w14:paraId="60BBA8A4" w14:textId="0F0EB893" w:rsidR="00E64D3A" w:rsidRPr="00D1223F" w:rsidRDefault="00016329" w:rsidP="009F1BF3">
            <w:pPr>
              <w:numPr>
                <w:ilvl w:val="0"/>
                <w:numId w:val="10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GSM architecture</w:t>
            </w:r>
          </w:p>
        </w:tc>
        <w:tc>
          <w:tcPr>
            <w:tcW w:w="391" w:type="pct"/>
          </w:tcPr>
          <w:p w14:paraId="1A4172DF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981" w:type="pct"/>
          </w:tcPr>
          <w:p w14:paraId="5BE09FF0" w14:textId="2D49D62C" w:rsidR="00E64D3A" w:rsidRPr="009F4483" w:rsidRDefault="006B2DFB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GSM Lab</w:t>
            </w:r>
          </w:p>
        </w:tc>
      </w:tr>
      <w:tr w:rsidR="00E64D3A" w:rsidRPr="009F4483" w14:paraId="43A73284" w14:textId="77777777" w:rsidTr="006E0F1C">
        <w:tc>
          <w:tcPr>
            <w:tcW w:w="848" w:type="pct"/>
          </w:tcPr>
          <w:p w14:paraId="583E77CB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4</w:t>
            </w:r>
          </w:p>
        </w:tc>
        <w:tc>
          <w:tcPr>
            <w:tcW w:w="1018" w:type="pct"/>
          </w:tcPr>
          <w:p w14:paraId="6F869D81" w14:textId="400256CF" w:rsidR="00E64D3A" w:rsidRPr="002262EF" w:rsidRDefault="00016329" w:rsidP="002262EF">
            <w:r>
              <w:t>Principles of GSM</w:t>
            </w:r>
          </w:p>
        </w:tc>
        <w:tc>
          <w:tcPr>
            <w:tcW w:w="1762" w:type="pct"/>
          </w:tcPr>
          <w:p w14:paraId="1A555A3F" w14:textId="0CAE961D" w:rsidR="00E64D3A" w:rsidRDefault="00016329" w:rsidP="009F1BF3">
            <w:pPr>
              <w:numPr>
                <w:ilvl w:val="0"/>
                <w:numId w:val="10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GSM bands and RF channels</w:t>
            </w:r>
          </w:p>
          <w:p w14:paraId="5773EA71" w14:textId="37AD8D01" w:rsidR="00E64D3A" w:rsidRDefault="00016329" w:rsidP="009F1BF3">
            <w:pPr>
              <w:numPr>
                <w:ilvl w:val="0"/>
                <w:numId w:val="10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GSM bursts</w:t>
            </w:r>
          </w:p>
          <w:p w14:paraId="14F5DCCD" w14:textId="27E2903A" w:rsidR="00E64D3A" w:rsidRPr="00016329" w:rsidRDefault="00016329" w:rsidP="00016329">
            <w:pPr>
              <w:numPr>
                <w:ilvl w:val="0"/>
                <w:numId w:val="10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GSM logical channels</w:t>
            </w:r>
          </w:p>
        </w:tc>
        <w:tc>
          <w:tcPr>
            <w:tcW w:w="391" w:type="pct"/>
          </w:tcPr>
          <w:p w14:paraId="37245F98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981" w:type="pct"/>
          </w:tcPr>
          <w:p w14:paraId="097409C3" w14:textId="695D98E4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</w:tr>
      <w:tr w:rsidR="00E64D3A" w:rsidRPr="009F4483" w14:paraId="34A09E71" w14:textId="77777777" w:rsidTr="006E0F1C">
        <w:tc>
          <w:tcPr>
            <w:tcW w:w="848" w:type="pct"/>
          </w:tcPr>
          <w:p w14:paraId="0049C008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5</w:t>
            </w:r>
          </w:p>
        </w:tc>
        <w:tc>
          <w:tcPr>
            <w:tcW w:w="1018" w:type="pct"/>
          </w:tcPr>
          <w:p w14:paraId="2858B0B9" w14:textId="029BE6DA" w:rsidR="00E64D3A" w:rsidRPr="009F4483" w:rsidRDefault="00016329" w:rsidP="009F44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GB"/>
              </w:rPr>
            </w:pPr>
            <w:r>
              <w:t>GSM systems</w:t>
            </w:r>
          </w:p>
        </w:tc>
        <w:tc>
          <w:tcPr>
            <w:tcW w:w="1762" w:type="pct"/>
          </w:tcPr>
          <w:p w14:paraId="51AAF8A1" w14:textId="77777777" w:rsidR="00E64D3A" w:rsidRDefault="00016329" w:rsidP="00016329">
            <w:pPr>
              <w:numPr>
                <w:ilvl w:val="0"/>
                <w:numId w:val="12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GSM authentication</w:t>
            </w:r>
          </w:p>
          <w:p w14:paraId="306BF695" w14:textId="11957287" w:rsidR="00016329" w:rsidRPr="00D1223F" w:rsidRDefault="00016329" w:rsidP="00016329">
            <w:pPr>
              <w:numPr>
                <w:ilvl w:val="0"/>
                <w:numId w:val="12"/>
              </w:numPr>
              <w:tabs>
                <w:tab w:val="clear" w:pos="720"/>
                <w:tab w:val="num" w:pos="416"/>
              </w:tabs>
              <w:spacing w:after="120" w:line="240" w:lineRule="auto"/>
              <w:ind w:left="414" w:hanging="357"/>
            </w:pPr>
            <w:r>
              <w:t>GSM encryption</w:t>
            </w:r>
          </w:p>
        </w:tc>
        <w:tc>
          <w:tcPr>
            <w:tcW w:w="391" w:type="pct"/>
          </w:tcPr>
          <w:p w14:paraId="38DF7783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smartTag w:uri="urn:schemas-microsoft-com:office:smarttags" w:element="stockticker">
              <w:r>
                <w:rPr>
                  <w:rFonts w:ascii="Book Antiqua" w:hAnsi="Book Antiqua" w:cs="Book Antiqua"/>
                  <w:sz w:val="20"/>
                  <w:szCs w:val="20"/>
                  <w:lang w:eastAsia="en-GB"/>
                </w:rPr>
                <w:t>CAT</w:t>
              </w:r>
            </w:smartTag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 xml:space="preserve"> 1</w:t>
            </w:r>
          </w:p>
        </w:tc>
        <w:tc>
          <w:tcPr>
            <w:tcW w:w="981" w:type="pct"/>
          </w:tcPr>
          <w:p w14:paraId="6FF8BE12" w14:textId="5397E523" w:rsidR="00E64D3A" w:rsidRPr="009F4483" w:rsidRDefault="006B2DFB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GSM Lab</w:t>
            </w:r>
          </w:p>
        </w:tc>
      </w:tr>
      <w:tr w:rsidR="00E64D3A" w:rsidRPr="009F4483" w14:paraId="6E7DFB67" w14:textId="77777777" w:rsidTr="006E0F1C">
        <w:tc>
          <w:tcPr>
            <w:tcW w:w="848" w:type="pct"/>
          </w:tcPr>
          <w:p w14:paraId="10EB3018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6</w:t>
            </w:r>
          </w:p>
        </w:tc>
        <w:tc>
          <w:tcPr>
            <w:tcW w:w="1018" w:type="pct"/>
          </w:tcPr>
          <w:p w14:paraId="29A0B06F" w14:textId="52F06C4C" w:rsidR="00E64D3A" w:rsidRDefault="00016329" w:rsidP="00E1524A">
            <w:r>
              <w:t>Data services and location management</w:t>
            </w:r>
          </w:p>
          <w:p w14:paraId="149D5025" w14:textId="77777777" w:rsidR="00E64D3A" w:rsidRPr="009F4483" w:rsidRDefault="00E64D3A" w:rsidP="002262EF">
            <w:pPr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1762" w:type="pct"/>
          </w:tcPr>
          <w:p w14:paraId="3B4BB7A2" w14:textId="52427046" w:rsidR="001B6B09" w:rsidRDefault="00016329" w:rsidP="001B6B09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GSM data services</w:t>
            </w:r>
            <w:r w:rsidR="001B6B09">
              <w:t>: baseband, HSCSD, GPRS</w:t>
            </w:r>
          </w:p>
          <w:p w14:paraId="26A6BEDB" w14:textId="4BB5545C" w:rsidR="00E64D3A" w:rsidRDefault="00016329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GSM identifiers</w:t>
            </w:r>
          </w:p>
          <w:p w14:paraId="73E24EC8" w14:textId="619E1C28" w:rsidR="00E64D3A" w:rsidRPr="002262EF" w:rsidRDefault="00016329" w:rsidP="00016329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Location management in wireless cellular communication networks</w:t>
            </w:r>
          </w:p>
        </w:tc>
        <w:tc>
          <w:tcPr>
            <w:tcW w:w="391" w:type="pct"/>
          </w:tcPr>
          <w:p w14:paraId="4BF538FB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981" w:type="pct"/>
          </w:tcPr>
          <w:p w14:paraId="1997C56F" w14:textId="2EE9C89F" w:rsidR="00E64D3A" w:rsidRPr="009F4483" w:rsidRDefault="00016329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GSM Lab</w:t>
            </w:r>
          </w:p>
        </w:tc>
      </w:tr>
      <w:tr w:rsidR="00E64D3A" w:rsidRPr="009F4483" w14:paraId="15E2CF1A" w14:textId="77777777" w:rsidTr="006E0F1C">
        <w:tc>
          <w:tcPr>
            <w:tcW w:w="848" w:type="pct"/>
          </w:tcPr>
          <w:p w14:paraId="72229494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sz w:val="20"/>
                <w:szCs w:val="20"/>
                <w:lang w:eastAsia="en-GB"/>
              </w:rPr>
              <w:lastRenderedPageBreak/>
              <w:t>WEEK 7</w:t>
            </w:r>
          </w:p>
        </w:tc>
        <w:tc>
          <w:tcPr>
            <w:tcW w:w="1018" w:type="pct"/>
          </w:tcPr>
          <w:p w14:paraId="33AADCD7" w14:textId="1693947A" w:rsidR="00E64D3A" w:rsidRDefault="00016329" w:rsidP="00E1524A">
            <w:r>
              <w:t>Handoff in cellular networks</w:t>
            </w:r>
          </w:p>
          <w:p w14:paraId="36B3C6B1" w14:textId="382E5512" w:rsidR="001B6B09" w:rsidRDefault="001B6B09" w:rsidP="00E1524A">
            <w:r>
              <w:t>Timing advance</w:t>
            </w:r>
          </w:p>
          <w:p w14:paraId="3CE6ED50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1762" w:type="pct"/>
          </w:tcPr>
          <w:p w14:paraId="2EB37359" w14:textId="7C470B66" w:rsidR="00067222" w:rsidRDefault="00067222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Hard, soft and softer handoff</w:t>
            </w:r>
          </w:p>
          <w:p w14:paraId="022ADB4D" w14:textId="64825D7E" w:rsidR="00E64D3A" w:rsidRDefault="00016329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 xml:space="preserve">Handoff techniques-non-prioritized, </w:t>
            </w:r>
            <w:r w:rsidR="00067222">
              <w:t xml:space="preserve">queuing priority and </w:t>
            </w:r>
            <w:proofErr w:type="spellStart"/>
            <w:r w:rsidR="00067222">
              <w:t>subrating</w:t>
            </w:r>
            <w:proofErr w:type="spellEnd"/>
          </w:p>
          <w:p w14:paraId="475DB451" w14:textId="5FCF4D2D" w:rsidR="00E64D3A" w:rsidRPr="002262EF" w:rsidRDefault="001B6B09" w:rsidP="00067222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Timing advance in GSM networks</w:t>
            </w:r>
          </w:p>
        </w:tc>
        <w:tc>
          <w:tcPr>
            <w:tcW w:w="391" w:type="pct"/>
          </w:tcPr>
          <w:p w14:paraId="70DB525A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981" w:type="pct"/>
          </w:tcPr>
          <w:p w14:paraId="28F3391D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MMUST  Computer Laboratory</w:t>
            </w:r>
          </w:p>
        </w:tc>
      </w:tr>
      <w:tr w:rsidR="00E64D3A" w:rsidRPr="009F4483" w14:paraId="3B1D0433" w14:textId="77777777" w:rsidTr="006E0F1C">
        <w:tc>
          <w:tcPr>
            <w:tcW w:w="848" w:type="pct"/>
          </w:tcPr>
          <w:p w14:paraId="392FC973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8</w:t>
            </w:r>
          </w:p>
        </w:tc>
        <w:tc>
          <w:tcPr>
            <w:tcW w:w="1018" w:type="pct"/>
          </w:tcPr>
          <w:p w14:paraId="795012AC" w14:textId="49E0BA6A" w:rsidR="00E64D3A" w:rsidRPr="002262EF" w:rsidRDefault="006B2DFB" w:rsidP="002262EF">
            <w:r>
              <w:t>CDMA and WCDMA</w:t>
            </w:r>
          </w:p>
        </w:tc>
        <w:tc>
          <w:tcPr>
            <w:tcW w:w="1762" w:type="pct"/>
          </w:tcPr>
          <w:p w14:paraId="3FAA3E34" w14:textId="77777777" w:rsidR="006B2DFB" w:rsidRDefault="006B2DFB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Review of spread spectrum techniques</w:t>
            </w:r>
          </w:p>
          <w:p w14:paraId="4DBC7432" w14:textId="77777777" w:rsidR="006B2DFB" w:rsidRDefault="006B2DFB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IS-95 principles</w:t>
            </w:r>
          </w:p>
          <w:p w14:paraId="021A4086" w14:textId="2CAC2900" w:rsidR="00E64D3A" w:rsidRPr="00271D9C" w:rsidRDefault="006B2DFB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proofErr w:type="gramStart"/>
            <w:r>
              <w:t xml:space="preserve">WCDMA </w:t>
            </w:r>
            <w:r w:rsidR="00E64D3A">
              <w:t xml:space="preserve"> </w:t>
            </w:r>
            <w:r>
              <w:t>system</w:t>
            </w:r>
            <w:proofErr w:type="gramEnd"/>
            <w:r>
              <w:t xml:space="preserve"> architecture</w:t>
            </w:r>
          </w:p>
        </w:tc>
        <w:tc>
          <w:tcPr>
            <w:tcW w:w="391" w:type="pct"/>
          </w:tcPr>
          <w:p w14:paraId="4429FB31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981" w:type="pct"/>
          </w:tcPr>
          <w:p w14:paraId="604A4F98" w14:textId="77777777" w:rsidR="00E64D3A" w:rsidRDefault="006B2DFB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Spread spectrum Lab</w:t>
            </w:r>
          </w:p>
          <w:p w14:paraId="712F8F7F" w14:textId="3DBA0D84" w:rsidR="006B2DFB" w:rsidRDefault="006B2DFB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CDMA Lab</w:t>
            </w:r>
          </w:p>
          <w:p w14:paraId="19966E95" w14:textId="005E539B" w:rsidR="006B2DFB" w:rsidRPr="009F4483" w:rsidRDefault="006B2DFB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WCDMA Lab</w:t>
            </w:r>
          </w:p>
        </w:tc>
      </w:tr>
      <w:tr w:rsidR="00E64D3A" w:rsidRPr="009F4483" w14:paraId="145EC9FA" w14:textId="77777777" w:rsidTr="006E0F1C">
        <w:tc>
          <w:tcPr>
            <w:tcW w:w="848" w:type="pct"/>
          </w:tcPr>
          <w:p w14:paraId="6336E999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9</w:t>
            </w:r>
          </w:p>
        </w:tc>
        <w:tc>
          <w:tcPr>
            <w:tcW w:w="1018" w:type="pct"/>
          </w:tcPr>
          <w:p w14:paraId="4CAC80F3" w14:textId="2DACB02B" w:rsidR="00E64D3A" w:rsidRPr="002262EF" w:rsidRDefault="00C51E45" w:rsidP="002262EF">
            <w:r>
              <w:t>Mobile radio wave propagation</w:t>
            </w:r>
          </w:p>
        </w:tc>
        <w:tc>
          <w:tcPr>
            <w:tcW w:w="1762" w:type="pct"/>
          </w:tcPr>
          <w:p w14:paraId="5E2CF524" w14:textId="736916A5" w:rsidR="00C51E45" w:rsidRPr="00C51E45" w:rsidRDefault="00C51E45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Near field and far field</w:t>
            </w:r>
          </w:p>
          <w:p w14:paraId="4F269916" w14:textId="2B3CFFC5" w:rsidR="00E64D3A" w:rsidRPr="00C51E45" w:rsidRDefault="00C51E45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t>Ray models</w:t>
            </w:r>
          </w:p>
          <w:p w14:paraId="10DBD979" w14:textId="37DCC34C" w:rsidR="00C51E45" w:rsidRPr="009F4483" w:rsidRDefault="00C51E45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Hata</w:t>
            </w:r>
            <w:proofErr w:type="spellEnd"/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 xml:space="preserve"> Okumura model</w:t>
            </w:r>
          </w:p>
        </w:tc>
        <w:tc>
          <w:tcPr>
            <w:tcW w:w="391" w:type="pct"/>
          </w:tcPr>
          <w:p w14:paraId="5D32BFB6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smartTag w:uri="urn:schemas-microsoft-com:office:smarttags" w:element="stockticker">
              <w:r>
                <w:rPr>
                  <w:rFonts w:ascii="Book Antiqua" w:hAnsi="Book Antiqua" w:cs="Book Antiqua"/>
                  <w:sz w:val="20"/>
                  <w:szCs w:val="20"/>
                  <w:lang w:eastAsia="en-GB"/>
                </w:rPr>
                <w:t>CAT</w:t>
              </w:r>
            </w:smartTag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 xml:space="preserve"> 2</w:t>
            </w:r>
          </w:p>
        </w:tc>
        <w:tc>
          <w:tcPr>
            <w:tcW w:w="981" w:type="pct"/>
          </w:tcPr>
          <w:p w14:paraId="7EF19144" w14:textId="74D22ED0" w:rsidR="00E64D3A" w:rsidRPr="009F4483" w:rsidRDefault="00C51E45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Matlab</w:t>
            </w:r>
            <w:proofErr w:type="spellEnd"/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 xml:space="preserve"> and Simulink exercises</w:t>
            </w:r>
          </w:p>
        </w:tc>
      </w:tr>
      <w:tr w:rsidR="00E64D3A" w:rsidRPr="009F4483" w14:paraId="505DFF7B" w14:textId="77777777" w:rsidTr="006E0F1C">
        <w:tc>
          <w:tcPr>
            <w:tcW w:w="848" w:type="pct"/>
          </w:tcPr>
          <w:p w14:paraId="1377416F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 w:rsidRPr="009F4483"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10</w:t>
            </w:r>
          </w:p>
        </w:tc>
        <w:tc>
          <w:tcPr>
            <w:tcW w:w="1018" w:type="pct"/>
          </w:tcPr>
          <w:p w14:paraId="6115E8FC" w14:textId="44CCA616" w:rsidR="00E64D3A" w:rsidRDefault="006B2DFB" w:rsidP="00A5140F">
            <w:r>
              <w:t>MIMO and OFDMA</w:t>
            </w:r>
          </w:p>
          <w:p w14:paraId="2097E517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1762" w:type="pct"/>
          </w:tcPr>
          <w:p w14:paraId="6524C72E" w14:textId="77777777" w:rsidR="00E64D3A" w:rsidRPr="006B2DFB" w:rsidRDefault="006B2DFB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t xml:space="preserve">Principles of </w:t>
            </w:r>
            <w:proofErr w:type="gramStart"/>
            <w:r>
              <w:t>SISO,  SIMO</w:t>
            </w:r>
            <w:proofErr w:type="gramEnd"/>
            <w:r>
              <w:t xml:space="preserve"> and MIMO</w:t>
            </w:r>
          </w:p>
          <w:p w14:paraId="6500EBFD" w14:textId="2426CA6F" w:rsidR="006B2DFB" w:rsidRPr="009F4483" w:rsidRDefault="006B2DFB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Principles of OFDMA</w:t>
            </w:r>
          </w:p>
        </w:tc>
        <w:tc>
          <w:tcPr>
            <w:tcW w:w="391" w:type="pct"/>
          </w:tcPr>
          <w:p w14:paraId="6F6A43CA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981" w:type="pct"/>
          </w:tcPr>
          <w:p w14:paraId="5AB79863" w14:textId="3D81190F" w:rsidR="00E64D3A" w:rsidRPr="009F4483" w:rsidRDefault="006B2DFB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OFDMA Lab</w:t>
            </w:r>
          </w:p>
        </w:tc>
      </w:tr>
      <w:tr w:rsidR="00E64D3A" w:rsidRPr="009F4483" w14:paraId="0D8BA463" w14:textId="77777777" w:rsidTr="006E0F1C">
        <w:tc>
          <w:tcPr>
            <w:tcW w:w="848" w:type="pct"/>
          </w:tcPr>
          <w:p w14:paraId="411EF2A4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11</w:t>
            </w:r>
          </w:p>
        </w:tc>
        <w:tc>
          <w:tcPr>
            <w:tcW w:w="1018" w:type="pct"/>
          </w:tcPr>
          <w:p w14:paraId="5B4F5910" w14:textId="76DA011C" w:rsidR="00E64D3A" w:rsidRPr="002262EF" w:rsidRDefault="006B2DFB" w:rsidP="002262EF">
            <w:r>
              <w:t>Long Term Evolution (LTE)</w:t>
            </w:r>
          </w:p>
        </w:tc>
        <w:tc>
          <w:tcPr>
            <w:tcW w:w="1762" w:type="pct"/>
          </w:tcPr>
          <w:p w14:paraId="0E18B2B3" w14:textId="7C9E499B" w:rsidR="00E64D3A" w:rsidRDefault="006B2DFB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4G systems</w:t>
            </w:r>
          </w:p>
          <w:p w14:paraId="648C487A" w14:textId="08623F57" w:rsidR="00E64D3A" w:rsidRDefault="006B2DFB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LTE architecture</w:t>
            </w:r>
          </w:p>
          <w:p w14:paraId="54F93C2C" w14:textId="74D151BA" w:rsidR="00E64D3A" w:rsidRDefault="006B2DFB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Future trends – 5G and beyond</w:t>
            </w:r>
          </w:p>
        </w:tc>
        <w:tc>
          <w:tcPr>
            <w:tcW w:w="391" w:type="pct"/>
          </w:tcPr>
          <w:p w14:paraId="78863714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981" w:type="pct"/>
          </w:tcPr>
          <w:p w14:paraId="4FFBE4F6" w14:textId="77777777" w:rsidR="00E64D3A" w:rsidRPr="009F4483" w:rsidRDefault="00E64D3A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</w:tr>
      <w:tr w:rsidR="00A27E1F" w:rsidRPr="009F4483" w14:paraId="169C21CA" w14:textId="77777777" w:rsidTr="006E0F1C">
        <w:tc>
          <w:tcPr>
            <w:tcW w:w="848" w:type="pct"/>
          </w:tcPr>
          <w:p w14:paraId="5BE3EE4C" w14:textId="40EF6F84" w:rsidR="00A27E1F" w:rsidRDefault="00A27E1F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  <w:r>
              <w:rPr>
                <w:rFonts w:ascii="Book Antiqua" w:hAnsi="Book Antiqua" w:cs="Book Antiqua"/>
                <w:sz w:val="20"/>
                <w:szCs w:val="20"/>
                <w:lang w:eastAsia="en-GB"/>
              </w:rPr>
              <w:t>WEEK 12-13</w:t>
            </w:r>
          </w:p>
        </w:tc>
        <w:tc>
          <w:tcPr>
            <w:tcW w:w="1018" w:type="pct"/>
          </w:tcPr>
          <w:p w14:paraId="5239C6C7" w14:textId="77777777" w:rsidR="00A27E1F" w:rsidRDefault="00A27E1F" w:rsidP="002262EF"/>
        </w:tc>
        <w:tc>
          <w:tcPr>
            <w:tcW w:w="1762" w:type="pct"/>
          </w:tcPr>
          <w:p w14:paraId="0D8BB316" w14:textId="628067C5" w:rsidR="00A27E1F" w:rsidRDefault="00A27E1F" w:rsidP="009F1BF3">
            <w:pPr>
              <w:numPr>
                <w:ilvl w:val="0"/>
                <w:numId w:val="11"/>
              </w:numPr>
              <w:tabs>
                <w:tab w:val="num" w:pos="416"/>
              </w:tabs>
              <w:spacing w:after="120" w:line="240" w:lineRule="auto"/>
              <w:ind w:left="414" w:hanging="357"/>
            </w:pPr>
            <w:r>
              <w:t>Revision</w:t>
            </w:r>
          </w:p>
        </w:tc>
        <w:tc>
          <w:tcPr>
            <w:tcW w:w="391" w:type="pct"/>
          </w:tcPr>
          <w:p w14:paraId="436210F5" w14:textId="77777777" w:rsidR="00A27E1F" w:rsidRPr="009F4483" w:rsidRDefault="00A27E1F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  <w:tc>
          <w:tcPr>
            <w:tcW w:w="981" w:type="pct"/>
          </w:tcPr>
          <w:p w14:paraId="24316929" w14:textId="77777777" w:rsidR="00A27E1F" w:rsidRPr="009F4483" w:rsidRDefault="00A27E1F" w:rsidP="009F4483">
            <w:pPr>
              <w:spacing w:after="0" w:line="240" w:lineRule="auto"/>
              <w:rPr>
                <w:rFonts w:ascii="Book Antiqua" w:hAnsi="Book Antiqua" w:cs="Book Antiqua"/>
                <w:sz w:val="20"/>
                <w:szCs w:val="20"/>
                <w:lang w:eastAsia="en-GB"/>
              </w:rPr>
            </w:pPr>
          </w:p>
        </w:tc>
      </w:tr>
    </w:tbl>
    <w:p w14:paraId="412E1679" w14:textId="77777777" w:rsidR="00E64D3A" w:rsidRPr="000D6D68" w:rsidRDefault="00E64D3A">
      <w:pPr>
        <w:rPr>
          <w:b/>
          <w:bCs/>
          <w:u w:val="single"/>
        </w:rPr>
      </w:pPr>
      <w:r>
        <w:rPr>
          <w:b/>
          <w:bCs/>
          <w:u w:val="single"/>
        </w:rPr>
        <w:t>Text Books</w:t>
      </w:r>
    </w:p>
    <w:p w14:paraId="58B58C07" w14:textId="2925E3E2" w:rsidR="00A27E1F" w:rsidRDefault="00A27E1F" w:rsidP="00A27E1F">
      <w:r>
        <w:t>(</w:t>
      </w:r>
      <w:proofErr w:type="spellStart"/>
      <w:r>
        <w:t>i</w:t>
      </w:r>
      <w:proofErr w:type="spellEnd"/>
      <w:r>
        <w:t xml:space="preserve">) </w:t>
      </w:r>
      <w:proofErr w:type="spellStart"/>
      <w:r>
        <w:t>Tse</w:t>
      </w:r>
      <w:proofErr w:type="spellEnd"/>
      <w:r>
        <w:t xml:space="preserve"> and P. Viswanath, Fundamentals of Wireless Communication, Cambridge University Press; ISBN-10: 0521845270</w:t>
      </w:r>
    </w:p>
    <w:p w14:paraId="2B809FC4" w14:textId="2DA41026" w:rsidR="00E64D3A" w:rsidRDefault="00A27E1F" w:rsidP="00A27E1F">
      <w:r>
        <w:t>(ii) William Stallings, Wireless Communications and Networks, Pearson, ISBN-10: 0131918354</w:t>
      </w:r>
    </w:p>
    <w:p w14:paraId="007DF3F4" w14:textId="77777777" w:rsidR="00E64D3A" w:rsidRDefault="00E64D3A" w:rsidP="005862FE"/>
    <w:p w14:paraId="7B0491A2" w14:textId="77777777" w:rsidR="00E64D3A" w:rsidRPr="004326FC" w:rsidRDefault="00E64D3A" w:rsidP="005862FE">
      <w:r>
        <w:t>Prof. James A. Kulubi</w:t>
      </w:r>
    </w:p>
    <w:sectPr w:rsidR="00E64D3A" w:rsidRPr="004326FC" w:rsidSect="001479DC">
      <w:pgSz w:w="16838" w:h="11906" w:orient="landscape"/>
      <w:pgMar w:top="567" w:right="1440" w:bottom="14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031EB"/>
    <w:multiLevelType w:val="hybridMultilevel"/>
    <w:tmpl w:val="8A2E8B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8A1B16"/>
    <w:multiLevelType w:val="hybridMultilevel"/>
    <w:tmpl w:val="C4A0E2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D8E0949"/>
    <w:multiLevelType w:val="hybridMultilevel"/>
    <w:tmpl w:val="EE12B1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09B0743"/>
    <w:multiLevelType w:val="hybridMultilevel"/>
    <w:tmpl w:val="6990237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A517342"/>
    <w:multiLevelType w:val="hybridMultilevel"/>
    <w:tmpl w:val="E70658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1621F36"/>
    <w:multiLevelType w:val="hybridMultilevel"/>
    <w:tmpl w:val="441A022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3D7411"/>
    <w:multiLevelType w:val="hybridMultilevel"/>
    <w:tmpl w:val="F04C1A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B0F43"/>
    <w:multiLevelType w:val="hybridMultilevel"/>
    <w:tmpl w:val="84D68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308675B"/>
    <w:multiLevelType w:val="hybridMultilevel"/>
    <w:tmpl w:val="97D41DA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4D5508C"/>
    <w:multiLevelType w:val="hybridMultilevel"/>
    <w:tmpl w:val="271221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C691B4D"/>
    <w:multiLevelType w:val="hybridMultilevel"/>
    <w:tmpl w:val="345E80DC"/>
    <w:lvl w:ilvl="0" w:tplc="04090001">
      <w:start w:val="1"/>
      <w:numFmt w:val="bullet"/>
      <w:lvlText w:val=""/>
      <w:lvlJc w:val="left"/>
      <w:pPr>
        <w:tabs>
          <w:tab w:val="num" w:pos="604"/>
        </w:tabs>
        <w:ind w:left="604" w:hanging="360"/>
      </w:pPr>
      <w:rPr>
        <w:rFonts w:ascii="Symbol" w:hAnsi="Symbol" w:cs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1"/>
  </w:num>
  <w:num w:numId="9">
    <w:abstractNumId w:val="2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D68"/>
    <w:rsid w:val="00016329"/>
    <w:rsid w:val="0002100B"/>
    <w:rsid w:val="0005587E"/>
    <w:rsid w:val="00067222"/>
    <w:rsid w:val="000D6D68"/>
    <w:rsid w:val="000E6531"/>
    <w:rsid w:val="001479DC"/>
    <w:rsid w:val="00152C05"/>
    <w:rsid w:val="001A4900"/>
    <w:rsid w:val="001A6AF9"/>
    <w:rsid w:val="001B6B09"/>
    <w:rsid w:val="001C77A4"/>
    <w:rsid w:val="001D2D46"/>
    <w:rsid w:val="001E2F59"/>
    <w:rsid w:val="00206C84"/>
    <w:rsid w:val="002262EF"/>
    <w:rsid w:val="00271D9C"/>
    <w:rsid w:val="002879F1"/>
    <w:rsid w:val="003075A1"/>
    <w:rsid w:val="00310516"/>
    <w:rsid w:val="00313149"/>
    <w:rsid w:val="00333745"/>
    <w:rsid w:val="003A6A88"/>
    <w:rsid w:val="004326FC"/>
    <w:rsid w:val="0044400B"/>
    <w:rsid w:val="00453817"/>
    <w:rsid w:val="004620DA"/>
    <w:rsid w:val="004868AA"/>
    <w:rsid w:val="004C0DE7"/>
    <w:rsid w:val="00533930"/>
    <w:rsid w:val="00545612"/>
    <w:rsid w:val="005862FE"/>
    <w:rsid w:val="005A40D7"/>
    <w:rsid w:val="006444BE"/>
    <w:rsid w:val="00665940"/>
    <w:rsid w:val="006708DF"/>
    <w:rsid w:val="00671889"/>
    <w:rsid w:val="006A719D"/>
    <w:rsid w:val="006B2DFB"/>
    <w:rsid w:val="006C0FD8"/>
    <w:rsid w:val="006E0F1C"/>
    <w:rsid w:val="006F3774"/>
    <w:rsid w:val="00731936"/>
    <w:rsid w:val="00760DAD"/>
    <w:rsid w:val="007D398D"/>
    <w:rsid w:val="0081282A"/>
    <w:rsid w:val="00871285"/>
    <w:rsid w:val="008B2179"/>
    <w:rsid w:val="008B78BA"/>
    <w:rsid w:val="008C3A4D"/>
    <w:rsid w:val="008E1C7B"/>
    <w:rsid w:val="00945615"/>
    <w:rsid w:val="009614DC"/>
    <w:rsid w:val="009F1BF3"/>
    <w:rsid w:val="009F4483"/>
    <w:rsid w:val="00A27E1F"/>
    <w:rsid w:val="00A34CC7"/>
    <w:rsid w:val="00A42682"/>
    <w:rsid w:val="00A456C6"/>
    <w:rsid w:val="00A5140F"/>
    <w:rsid w:val="00A83CD6"/>
    <w:rsid w:val="00A938AA"/>
    <w:rsid w:val="00B721A3"/>
    <w:rsid w:val="00B813E0"/>
    <w:rsid w:val="00BA4A6E"/>
    <w:rsid w:val="00C351FD"/>
    <w:rsid w:val="00C51E45"/>
    <w:rsid w:val="00C54B67"/>
    <w:rsid w:val="00D1223F"/>
    <w:rsid w:val="00D42CB0"/>
    <w:rsid w:val="00D602F2"/>
    <w:rsid w:val="00E1524A"/>
    <w:rsid w:val="00E24617"/>
    <w:rsid w:val="00E26321"/>
    <w:rsid w:val="00E27F56"/>
    <w:rsid w:val="00E311A5"/>
    <w:rsid w:val="00E64D3A"/>
    <w:rsid w:val="00E82EB1"/>
    <w:rsid w:val="00EA01C5"/>
    <w:rsid w:val="00F0412E"/>
    <w:rsid w:val="00F17884"/>
    <w:rsid w:val="00F7387B"/>
    <w:rsid w:val="00F81741"/>
    <w:rsid w:val="00FA6A11"/>
    <w:rsid w:val="00FC043A"/>
    <w:rsid w:val="00F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226AF588"/>
  <w14:defaultImageDpi w14:val="0"/>
  <w15:docId w15:val="{356D9FBE-6B94-4531-B52F-86819388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C0DE7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A938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86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74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Kulubi</dc:creator>
  <cp:keywords/>
  <dc:description/>
  <cp:lastModifiedBy>Ambani</cp:lastModifiedBy>
  <cp:revision>7</cp:revision>
  <cp:lastPrinted>2013-12-05T04:54:00Z</cp:lastPrinted>
  <dcterms:created xsi:type="dcterms:W3CDTF">2018-06-29T13:19:00Z</dcterms:created>
  <dcterms:modified xsi:type="dcterms:W3CDTF">2018-07-03T08:16:00Z</dcterms:modified>
</cp:coreProperties>
</file>